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10" w:rsidRPr="0069697B" w:rsidRDefault="00493010" w:rsidP="0069697B">
      <w:pPr>
        <w:jc w:val="center"/>
        <w:rPr>
          <w:b/>
          <w:lang w:val="ro-RO"/>
        </w:rPr>
      </w:pPr>
      <w:r w:rsidRPr="0069697B">
        <w:rPr>
          <w:b/>
          <w:lang w:val="ro-RO"/>
        </w:rPr>
        <w:t>RESPONSABILII CERCURILOR PEDAGOGICE</w:t>
      </w:r>
    </w:p>
    <w:p w:rsidR="00493010" w:rsidRPr="0069697B" w:rsidRDefault="00493010" w:rsidP="0069697B">
      <w:pPr>
        <w:jc w:val="center"/>
        <w:rPr>
          <w:b/>
          <w:lang w:val="ro-RO"/>
        </w:rPr>
      </w:pPr>
      <w:r w:rsidRPr="0069697B">
        <w:rPr>
          <w:b/>
          <w:lang w:val="ro-RO"/>
        </w:rPr>
        <w:t>DIN ÎNVĂȚĂMÂNTUL PREȘCOLAR</w:t>
      </w:r>
    </w:p>
    <w:p w:rsidR="00493010" w:rsidRPr="0069697B" w:rsidRDefault="00493010" w:rsidP="0069697B">
      <w:pPr>
        <w:jc w:val="center"/>
        <w:rPr>
          <w:lang w:val="ro-RO"/>
        </w:rPr>
      </w:pPr>
      <w:r w:rsidRPr="0069697B">
        <w:rPr>
          <w:lang w:val="ro-RO"/>
        </w:rPr>
        <w:t xml:space="preserve">an şcolar 2013-2014 </w:t>
      </w:r>
    </w:p>
    <w:p w:rsidR="00DB26A0" w:rsidRDefault="00DB26A0" w:rsidP="0069697B"/>
    <w:p w:rsidR="004D3358" w:rsidRPr="0069697B" w:rsidRDefault="004D3358" w:rsidP="0069697B"/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1844"/>
        <w:gridCol w:w="8221"/>
      </w:tblGrid>
      <w:tr w:rsidR="00493010" w:rsidRPr="0069697B" w:rsidTr="0069697B">
        <w:trPr>
          <w:trHeight w:val="175"/>
        </w:trPr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1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b/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Danileţ</w:t>
            </w:r>
            <w:proofErr w:type="spellEnd"/>
            <w:r w:rsidRPr="0069697B">
              <w:rPr>
                <w:lang w:val="ro-RO"/>
              </w:rPr>
              <w:t xml:space="preserve"> Rodica - Grădiniţa cu Program Normal „</w:t>
            </w:r>
            <w:proofErr w:type="spellStart"/>
            <w:r w:rsidRPr="0069697B">
              <w:rPr>
                <w:lang w:val="ro-RO"/>
              </w:rPr>
              <w:t>Arlechino</w:t>
            </w:r>
            <w:proofErr w:type="spellEnd"/>
            <w:r w:rsidRPr="0069697B">
              <w:rPr>
                <w:lang w:val="ro-RO"/>
              </w:rPr>
              <w:t>”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2</w:t>
            </w:r>
          </w:p>
        </w:tc>
        <w:tc>
          <w:tcPr>
            <w:tcW w:w="8221" w:type="dxa"/>
          </w:tcPr>
          <w:p w:rsidR="00493010" w:rsidRPr="0069697B" w:rsidRDefault="004D3358" w:rsidP="0069697B">
            <w:pPr>
              <w:ind w:left="1260" w:hanging="1260"/>
              <w:jc w:val="both"/>
              <w:rPr>
                <w:lang w:val="ro-RO"/>
              </w:rPr>
            </w:pPr>
            <w:r>
              <w:rPr>
                <w:lang w:val="ro-RO"/>
              </w:rPr>
              <w:t>p</w:t>
            </w:r>
            <w:bookmarkStart w:id="0" w:name="_GoBack"/>
            <w:bookmarkEnd w:id="0"/>
            <w:r w:rsidR="00493010" w:rsidRPr="0069697B">
              <w:rPr>
                <w:lang w:val="ro-RO"/>
              </w:rPr>
              <w:t>rof. Luca Maria-Olga - Grădiniţa cu Program Prelungit</w:t>
            </w:r>
            <w:r w:rsidR="0069697B">
              <w:rPr>
                <w:lang w:val="ro-RO"/>
              </w:rPr>
              <w:t xml:space="preserve"> </w:t>
            </w:r>
            <w:r w:rsidR="00493010" w:rsidRPr="0069697B">
              <w:rPr>
                <w:lang w:val="ro-RO"/>
              </w:rPr>
              <w:t>„Aşchiuţă”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3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b/>
                <w:lang w:val="ro-RO"/>
              </w:rPr>
            </w:pPr>
            <w:r w:rsidRPr="0069697B">
              <w:rPr>
                <w:lang w:val="ro-RO"/>
              </w:rPr>
              <w:t>prof. Botez Antoaneta - Grădiniţa cu Program Normal „Ţăndărică”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Cercul Nr. 4 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ind w:right="-94"/>
              <w:jc w:val="both"/>
              <w:rPr>
                <w:b/>
                <w:lang w:val="ro-RO"/>
              </w:rPr>
            </w:pPr>
            <w:r w:rsidRPr="0069697B">
              <w:rPr>
                <w:lang w:val="ro-RO"/>
              </w:rPr>
              <w:t>prof. Petraru Petruţa - Grădiniţa cu Program Prelungit „Gulliver”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b/>
                <w:lang w:val="ro-RO"/>
              </w:rPr>
            </w:pPr>
            <w:r w:rsidRPr="0069697B">
              <w:rPr>
                <w:lang w:val="ro-RO"/>
              </w:rPr>
              <w:t>Cercul Nr. 5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b/>
                <w:lang w:val="ro-RO"/>
              </w:rPr>
            </w:pPr>
            <w:r w:rsidRPr="0069697B">
              <w:rPr>
                <w:lang w:val="ro-RO"/>
              </w:rPr>
              <w:t>prof. Aldea Iuliana - Grădiniţa cu Program Prelungit „A.B.C.”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b/>
                <w:lang w:val="ro-RO"/>
              </w:rPr>
            </w:pPr>
            <w:r w:rsidRPr="0069697B">
              <w:rPr>
                <w:lang w:val="ro-RO"/>
              </w:rPr>
              <w:t>Cercul Nr. 6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b/>
                <w:lang w:val="ro-RO"/>
              </w:rPr>
            </w:pPr>
            <w:r w:rsidRPr="0069697B">
              <w:rPr>
                <w:lang w:val="ro-RO"/>
              </w:rPr>
              <w:t>prof. Chelaru Elena - Grădiniţa cu Program Prelungit „Prichindel”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b/>
                <w:lang w:val="ro-RO"/>
              </w:rPr>
            </w:pPr>
            <w:r w:rsidRPr="0069697B">
              <w:rPr>
                <w:lang w:val="ro-RO"/>
              </w:rPr>
              <w:t>Cercul Nr. 7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b/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Pascaru</w:t>
            </w:r>
            <w:proofErr w:type="spellEnd"/>
            <w:r w:rsidRPr="0069697B">
              <w:rPr>
                <w:lang w:val="ro-RO"/>
              </w:rPr>
              <w:t xml:space="preserve"> Olimpia - Grădiniţa cu Program Normal Nr. 5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b/>
                <w:lang w:val="ro-RO"/>
              </w:rPr>
            </w:pPr>
            <w:r w:rsidRPr="0069697B">
              <w:rPr>
                <w:lang w:val="ro-RO"/>
              </w:rPr>
              <w:t>Cercul Nr. 8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b/>
                <w:lang w:val="ro-RO"/>
              </w:rPr>
            </w:pPr>
            <w:r w:rsidRPr="0069697B">
              <w:rPr>
                <w:lang w:val="ro-RO"/>
              </w:rPr>
              <w:t xml:space="preserve">prof. Lungu Geta - Grădiniţa cu Program Prelungit „1- 2-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69697B">
                <w:rPr>
                  <w:lang w:val="ro-RO"/>
                </w:rPr>
                <w:t>3”</w:t>
              </w:r>
            </w:smartTag>
            <w:r w:rsidRPr="0069697B">
              <w:rPr>
                <w:lang w:val="ro-RO"/>
              </w:rPr>
              <w:t xml:space="preserve"> 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9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prof. Diaconescu Mihaela - Colegiul Naţional „Mihai Eminescu”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10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Airoaie</w:t>
            </w:r>
            <w:proofErr w:type="spellEnd"/>
            <w:r w:rsidRPr="0069697B">
              <w:rPr>
                <w:lang w:val="ro-RO"/>
              </w:rPr>
              <w:t xml:space="preserve"> Ioana - Grădiniţa cu Program Normal „Piticot”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11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ind w:right="-94"/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Maftean</w:t>
            </w:r>
            <w:proofErr w:type="spellEnd"/>
            <w:r w:rsidRPr="0069697B">
              <w:rPr>
                <w:lang w:val="ro-RO"/>
              </w:rPr>
              <w:t xml:space="preserve"> Marina - Grădiniţa cu Program Normal „Norocel”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12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prof. Dunăreanu Dorina - Grădiniţa cu Program Prelungit „Prichindel”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13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Seserman</w:t>
            </w:r>
            <w:proofErr w:type="spellEnd"/>
            <w:r w:rsidRPr="0069697B">
              <w:rPr>
                <w:lang w:val="ro-RO"/>
              </w:rPr>
              <w:t xml:space="preserve"> Ramona - Grădiniţa cu Program Prelungit „Dumbrava minunată” Suceava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14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Avădănei</w:t>
            </w:r>
            <w:proofErr w:type="spellEnd"/>
            <w:r w:rsidRPr="0069697B">
              <w:rPr>
                <w:lang w:val="ro-RO"/>
              </w:rPr>
              <w:t xml:space="preserve"> Lăcrămioara - Grădiniţa cu Program Normal Nr.1 Ipoteşti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15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prof. Ungurean Liliana - Grădiniţa cu Program Normal Nr.1 Cajvana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16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prof. Cucu Maria - Grădiniţa cu Program Normal „Sfânta Treime” Rădăuţi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17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Fraseniuc</w:t>
            </w:r>
            <w:proofErr w:type="spellEnd"/>
            <w:r w:rsidRPr="0069697B">
              <w:rPr>
                <w:lang w:val="ro-RO"/>
              </w:rPr>
              <w:t xml:space="preserve"> Alina - Grădiniţa cu Program Prelungit „Pinocchio” Rădăuţi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18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prof. Brăescu Floarea - Grădiniţa cu Program Normal „Albinuţa” Rădăuţi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19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Corogoda</w:t>
            </w:r>
            <w:proofErr w:type="spellEnd"/>
            <w:r w:rsidRPr="0069697B">
              <w:rPr>
                <w:lang w:val="ro-RO"/>
              </w:rPr>
              <w:t xml:space="preserve"> Rodica</w:t>
            </w:r>
            <w:r w:rsidR="00465558">
              <w:rPr>
                <w:lang w:val="ro-RO"/>
              </w:rPr>
              <w:t xml:space="preserve"> </w:t>
            </w:r>
            <w:r w:rsidRPr="0069697B">
              <w:rPr>
                <w:lang w:val="ro-RO"/>
              </w:rPr>
              <w:t>- Grădiniţa cu Program Prelungit „Micul prinţ” Rădăuţi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20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Tiniuc</w:t>
            </w:r>
            <w:proofErr w:type="spellEnd"/>
            <w:r w:rsidRPr="0069697B">
              <w:rPr>
                <w:lang w:val="ro-RO"/>
              </w:rPr>
              <w:t xml:space="preserve"> Mirela - Grădiniţa cu Program Prelungit „Prichindelul” Rădăuţi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21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prof. Baban Rodica - Grădiniţa cu Program Normal „Voinicelul” Rădăuţi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22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ind w:left="1260" w:hanging="1260"/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Erastov</w:t>
            </w:r>
            <w:proofErr w:type="spellEnd"/>
            <w:r w:rsidRPr="0069697B">
              <w:rPr>
                <w:lang w:val="ro-RO"/>
              </w:rPr>
              <w:t xml:space="preserve"> </w:t>
            </w:r>
            <w:proofErr w:type="spellStart"/>
            <w:r w:rsidRPr="0069697B">
              <w:rPr>
                <w:lang w:val="ro-RO"/>
              </w:rPr>
              <w:t>Vasa</w:t>
            </w:r>
            <w:proofErr w:type="spellEnd"/>
            <w:r w:rsidRPr="0069697B">
              <w:rPr>
                <w:lang w:val="ro-RO"/>
              </w:rPr>
              <w:t xml:space="preserve"> - Grădiniţa cu Program Normal „Luminiţa”</w:t>
            </w:r>
            <w:r w:rsidR="0069697B">
              <w:rPr>
                <w:lang w:val="ro-RO"/>
              </w:rPr>
              <w:t xml:space="preserve"> </w:t>
            </w:r>
            <w:r w:rsidRPr="0069697B">
              <w:rPr>
                <w:lang w:val="ro-RO"/>
              </w:rPr>
              <w:t>Siret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23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ind w:left="1260" w:hanging="1260"/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prof. Samson Adriana - Grădiniţa cu Program Prelungit</w:t>
            </w:r>
            <w:r w:rsidR="0069697B">
              <w:rPr>
                <w:lang w:val="ro-RO"/>
              </w:rPr>
              <w:t xml:space="preserve"> </w:t>
            </w:r>
            <w:r w:rsidRPr="0069697B">
              <w:rPr>
                <w:lang w:val="ro-RO"/>
              </w:rPr>
              <w:t>„Pinocchio” Fălticeni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24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prof. Zetu-Ungureanu Greta-Magda - Grădiniţa cu Program Normal „Scufiţa Roşie” Fălticeni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25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prof. Pădureţ Tatiana - Grădiniţa cu Program Normal „Voinicelul” Fălticeni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26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proofErr w:type="spellStart"/>
            <w:r w:rsidRPr="0069697B">
              <w:rPr>
                <w:lang w:val="ro-RO"/>
              </w:rPr>
              <w:t>prof.Chelariu</w:t>
            </w:r>
            <w:proofErr w:type="spellEnd"/>
            <w:r w:rsidRPr="0069697B">
              <w:rPr>
                <w:lang w:val="ro-RO"/>
              </w:rPr>
              <w:t xml:space="preserve"> Mihaela Petruţa - Grădiniţa cu Program Prelungit „Licurici” Fălticeni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27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Pîntea</w:t>
            </w:r>
            <w:proofErr w:type="spellEnd"/>
            <w:r w:rsidRPr="0069697B">
              <w:rPr>
                <w:lang w:val="ro-RO"/>
              </w:rPr>
              <w:t xml:space="preserve"> </w:t>
            </w:r>
            <w:proofErr w:type="spellStart"/>
            <w:r w:rsidRPr="0069697B">
              <w:rPr>
                <w:lang w:val="ro-RO"/>
              </w:rPr>
              <w:t>Viorica-</w:t>
            </w:r>
            <w:proofErr w:type="spellEnd"/>
            <w:r w:rsidRPr="0069697B">
              <w:rPr>
                <w:lang w:val="ro-RO"/>
              </w:rPr>
              <w:t xml:space="preserve"> Grădiniţa cu Program Normal „</w:t>
            </w:r>
            <w:proofErr w:type="spellStart"/>
            <w:r w:rsidRPr="0069697B">
              <w:rPr>
                <w:lang w:val="ro-RO"/>
              </w:rPr>
              <w:t>Lizuca</w:t>
            </w:r>
            <w:proofErr w:type="spellEnd"/>
            <w:r w:rsidRPr="0069697B">
              <w:rPr>
                <w:lang w:val="ro-RO"/>
              </w:rPr>
              <w:t>” Fălticeni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28</w:t>
            </w:r>
          </w:p>
        </w:tc>
        <w:tc>
          <w:tcPr>
            <w:tcW w:w="8221" w:type="dxa"/>
          </w:tcPr>
          <w:p w:rsidR="0069697B" w:rsidRDefault="00493010" w:rsidP="0069697B">
            <w:pPr>
              <w:ind w:left="1260" w:hanging="1260"/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</w:t>
            </w:r>
            <w:proofErr w:type="spellStart"/>
            <w:r w:rsidRPr="0069697B">
              <w:rPr>
                <w:lang w:val="ro-RO"/>
              </w:rPr>
              <w:t>Hanek</w:t>
            </w:r>
            <w:proofErr w:type="spellEnd"/>
            <w:r w:rsidRPr="0069697B">
              <w:rPr>
                <w:lang w:val="ro-RO"/>
              </w:rPr>
              <w:t xml:space="preserve"> Rita –</w:t>
            </w:r>
            <w:proofErr w:type="spellStart"/>
            <w:r w:rsidRPr="0069697B">
              <w:rPr>
                <w:lang w:val="ro-RO"/>
              </w:rPr>
              <w:t>Brighitte</w:t>
            </w:r>
            <w:proofErr w:type="spellEnd"/>
            <w:r w:rsidRPr="0069697B">
              <w:rPr>
                <w:lang w:val="ro-RO"/>
              </w:rPr>
              <w:t xml:space="preserve"> -  Grădiniţa cu Program Normal </w:t>
            </w:r>
            <w:r w:rsidR="0069697B">
              <w:rPr>
                <w:lang w:val="ro-RO"/>
              </w:rPr>
              <w:t>„Lumea  copilăriei”</w:t>
            </w:r>
          </w:p>
          <w:p w:rsidR="00493010" w:rsidRPr="0069697B" w:rsidRDefault="00493010" w:rsidP="0069697B">
            <w:pPr>
              <w:ind w:left="1260" w:hanging="1260"/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Gura Humorului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29</w:t>
            </w:r>
          </w:p>
        </w:tc>
        <w:tc>
          <w:tcPr>
            <w:tcW w:w="8221" w:type="dxa"/>
          </w:tcPr>
          <w:p w:rsidR="0069697B" w:rsidRDefault="00493010" w:rsidP="0069697B">
            <w:pPr>
              <w:ind w:left="1260" w:hanging="1260"/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Corogeanu Rodica - Grădiniţa cu Program Prelungit „Căsuţa </w:t>
            </w:r>
            <w:r w:rsidR="0069697B">
              <w:rPr>
                <w:lang w:val="ro-RO"/>
              </w:rPr>
              <w:t>piticilor” Gura</w:t>
            </w:r>
          </w:p>
          <w:p w:rsidR="00493010" w:rsidRPr="0069697B" w:rsidRDefault="00493010" w:rsidP="0069697B">
            <w:pPr>
              <w:ind w:left="1260" w:hanging="1260"/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Humorului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30</w:t>
            </w:r>
          </w:p>
        </w:tc>
        <w:tc>
          <w:tcPr>
            <w:tcW w:w="8221" w:type="dxa"/>
          </w:tcPr>
          <w:p w:rsidR="00465558" w:rsidRDefault="00465558" w:rsidP="00465558">
            <w:pPr>
              <w:ind w:left="1260" w:hanging="1260"/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Flutur Florica - Grădiniţa cu Program Prelungit „Căsuţa </w:t>
            </w:r>
            <w:r>
              <w:rPr>
                <w:lang w:val="ro-RO"/>
              </w:rPr>
              <w:t xml:space="preserve">piticilor” </w:t>
            </w:r>
          </w:p>
          <w:p w:rsidR="00493010" w:rsidRPr="0069697B" w:rsidRDefault="00465558" w:rsidP="00465558">
            <w:pPr>
              <w:ind w:left="1260" w:hanging="1260"/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Câmpulung Moldovenesc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tabs>
                <w:tab w:val="left" w:pos="2160"/>
                <w:tab w:val="center" w:pos="3671"/>
              </w:tabs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Cercul Nr. 31</w:t>
            </w:r>
          </w:p>
        </w:tc>
        <w:tc>
          <w:tcPr>
            <w:tcW w:w="8221" w:type="dxa"/>
          </w:tcPr>
          <w:p w:rsidR="0069697B" w:rsidRDefault="00493010" w:rsidP="0069697B">
            <w:pPr>
              <w:ind w:left="1260" w:hanging="1260"/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 xml:space="preserve">prof. Flutur Florica - Grădiniţa cu Program Prelungit „Căsuţa </w:t>
            </w:r>
            <w:r w:rsidR="0069697B">
              <w:rPr>
                <w:lang w:val="ro-RO"/>
              </w:rPr>
              <w:t xml:space="preserve">piticilor” </w:t>
            </w:r>
          </w:p>
          <w:p w:rsidR="00493010" w:rsidRPr="0069697B" w:rsidRDefault="00493010" w:rsidP="0069697B">
            <w:pPr>
              <w:ind w:left="1260" w:hanging="1260"/>
              <w:jc w:val="both"/>
              <w:rPr>
                <w:lang w:val="ro-RO"/>
              </w:rPr>
            </w:pPr>
            <w:r w:rsidRPr="0069697B">
              <w:rPr>
                <w:lang w:val="ro-RO"/>
              </w:rPr>
              <w:t>Câmpulung Moldovenesc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pStyle w:val="Frspaiere1"/>
              <w:jc w:val="both"/>
            </w:pPr>
            <w:r w:rsidRPr="0069697B">
              <w:t>Cercul Nr. 32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pStyle w:val="Frspaiere1"/>
              <w:jc w:val="both"/>
            </w:pPr>
            <w:r w:rsidRPr="0069697B">
              <w:t xml:space="preserve">prof. </w:t>
            </w:r>
            <w:proofErr w:type="spellStart"/>
            <w:r w:rsidRPr="0069697B">
              <w:t>Handruc</w:t>
            </w:r>
            <w:proofErr w:type="spellEnd"/>
            <w:r w:rsidRPr="0069697B">
              <w:t xml:space="preserve"> Marinela - Grădiniţa cu Program Normal Moldoviţa</w:t>
            </w:r>
          </w:p>
        </w:tc>
      </w:tr>
      <w:tr w:rsidR="00493010" w:rsidRPr="0069697B" w:rsidTr="0069697B">
        <w:tc>
          <w:tcPr>
            <w:tcW w:w="1844" w:type="dxa"/>
          </w:tcPr>
          <w:p w:rsidR="00493010" w:rsidRPr="0069697B" w:rsidRDefault="00493010" w:rsidP="0069697B">
            <w:pPr>
              <w:pStyle w:val="Frspaiere1"/>
              <w:jc w:val="both"/>
            </w:pPr>
            <w:r w:rsidRPr="0069697B">
              <w:t>Cercul Nr. 33</w:t>
            </w:r>
          </w:p>
        </w:tc>
        <w:tc>
          <w:tcPr>
            <w:tcW w:w="8221" w:type="dxa"/>
          </w:tcPr>
          <w:p w:rsidR="00493010" w:rsidRPr="0069697B" w:rsidRDefault="00493010" w:rsidP="0069697B">
            <w:pPr>
              <w:pStyle w:val="Frspaiere1"/>
              <w:jc w:val="both"/>
            </w:pPr>
            <w:r w:rsidRPr="0069697B">
              <w:t xml:space="preserve">prof. </w:t>
            </w:r>
            <w:proofErr w:type="spellStart"/>
            <w:r w:rsidRPr="0069697B">
              <w:t>Iosep</w:t>
            </w:r>
            <w:proofErr w:type="spellEnd"/>
            <w:r w:rsidRPr="0069697B">
              <w:t xml:space="preserve"> Mihaela - Grădiniţa cu Program Prelungit „Albă ca Zăpada” Vatra Dornei</w:t>
            </w:r>
          </w:p>
        </w:tc>
      </w:tr>
    </w:tbl>
    <w:p w:rsidR="00493010" w:rsidRPr="0069697B" w:rsidRDefault="00493010" w:rsidP="0069697B"/>
    <w:sectPr w:rsidR="00493010" w:rsidRPr="0069697B" w:rsidSect="006969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02"/>
    <w:rsid w:val="0031426E"/>
    <w:rsid w:val="00465558"/>
    <w:rsid w:val="00493010"/>
    <w:rsid w:val="004D3358"/>
    <w:rsid w:val="00627402"/>
    <w:rsid w:val="0069697B"/>
    <w:rsid w:val="00D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spaiere1">
    <w:name w:val="Fără spațiere1"/>
    <w:qFormat/>
    <w:rsid w:val="0049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spaiere1">
    <w:name w:val="Fără spațiere1"/>
    <w:qFormat/>
    <w:rsid w:val="0049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451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2014-03-02T18:35:00Z</dcterms:created>
  <dcterms:modified xsi:type="dcterms:W3CDTF">2014-03-08T10:31:00Z</dcterms:modified>
</cp:coreProperties>
</file>